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84813D" w14:textId="119321AE" w:rsidR="00D47068" w:rsidRDefault="00D47068">
      <w:r>
        <w:t>24Seven</w:t>
      </w:r>
    </w:p>
    <w:p w14:paraId="52A6154A" w14:textId="0156649A" w:rsidR="004B39A4" w:rsidRPr="004B39A4" w:rsidRDefault="004B39A4">
      <w:pPr>
        <w:rPr>
          <w:b/>
          <w:u w:val="single"/>
        </w:rPr>
      </w:pPr>
      <w:r w:rsidRPr="004B39A4">
        <w:rPr>
          <w:b/>
          <w:u w:val="single"/>
        </w:rPr>
        <w:t>Concept + functionaliteiten</w:t>
      </w:r>
    </w:p>
    <w:p w14:paraId="6A5E07B6" w14:textId="4E5E7E29" w:rsidR="004B39A4" w:rsidRDefault="00C53088">
      <w:r>
        <w:t xml:space="preserve">Dit is een website van een muziekband met als belangrijkst doelgroep jongeren tussen 18 en 24 jaar. </w:t>
      </w:r>
      <w:r w:rsidR="00052260">
        <w:t xml:space="preserve">Ze brengen </w:t>
      </w:r>
      <w:r w:rsidR="00031471">
        <w:t>elektronische</w:t>
      </w:r>
      <w:r w:rsidR="00052260">
        <w:t xml:space="preserve"> </w:t>
      </w:r>
      <w:r w:rsidR="00031471">
        <w:t>dans</w:t>
      </w:r>
      <w:r w:rsidR="00052260">
        <w:t xml:space="preserve"> </w:t>
      </w:r>
      <w:r w:rsidR="00031471">
        <w:t>muziek</w:t>
      </w:r>
      <w:r w:rsidR="00BA5DB1">
        <w:t xml:space="preserve"> en</w:t>
      </w:r>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w:t>
      </w:r>
      <w:r w:rsidR="00BA5DB1">
        <w:t>erin verwerken</w:t>
      </w:r>
      <w:r>
        <w:t>.</w:t>
      </w:r>
    </w:p>
    <w:p w14:paraId="7117D0BF" w14:textId="1FA80F51"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r w:rsidR="00BA5DB1">
        <w:t xml:space="preserve"> en hoeveel de inkom kost. De fans moeten niet online betalen, wel voor ze het zaaltje binnen gaan.</w:t>
      </w:r>
    </w:p>
    <w:p w14:paraId="75E0BB9E" w14:textId="5A862331" w:rsidR="00B56E05" w:rsidRDefault="00D7316B" w:rsidP="00B56E05">
      <w:r>
        <w:t>Op de website moet er een navigatiebalk zijn.</w:t>
      </w:r>
      <w:r w:rsidR="00B56E05" w:rsidRPr="00B56E05">
        <w:t xml:space="preserve"> 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w:t>
      </w:r>
      <w:r w:rsidR="00031471">
        <w:t xml:space="preserve">en een </w:t>
      </w:r>
      <w:r w:rsidR="00031471">
        <w:t>nieuws overzicht over 24Seven</w:t>
      </w:r>
      <w:r w:rsidR="00031471">
        <w:t xml:space="preserve"> </w:t>
      </w:r>
      <w:r w:rsidR="007F7573">
        <w:t>aanwezig zijn. De muziek moet ook via de website te beluisteren zijn.</w:t>
      </w:r>
      <w:r w:rsidR="00BA5DB1">
        <w:t xml:space="preserve"> Er moet op de website ook gelinkt worden naar hun muziekvideo’s op YouTube.</w:t>
      </w:r>
    </w:p>
    <w:p w14:paraId="77E8D1C3" w14:textId="2F78638E" w:rsidR="00052260" w:rsidRPr="00B56E05" w:rsidRDefault="00052260" w:rsidP="00B56E05">
      <w:r>
        <w:t>Wanneer de gebruiker naar beneden heeft gescrold moet er een knop zijn om onmiddellijk terug naar boven te kunnen gaan.</w:t>
      </w:r>
      <w:r w:rsidR="00746A9C">
        <w:t xml:space="preserve"> </w:t>
      </w:r>
      <w:r w:rsidR="003574A0">
        <w:t xml:space="preserve">Dit is enkel het geval wanneer er gescrold kan worden. </w:t>
      </w:r>
      <w:r w:rsidR="00746A9C">
        <w:t xml:space="preserve">De meeste pagina’s gaan kort zijn zodat </w:t>
      </w:r>
      <w:r w:rsidR="003574A0">
        <w:t>de gebruiker</w:t>
      </w:r>
      <w:r w:rsidR="00746A9C">
        <w:t xml:space="preserve"> niet veel</w:t>
      </w:r>
      <w:r w:rsidR="003574A0">
        <w:t xml:space="preserve"> zal moeten scrollen</w:t>
      </w:r>
      <w:r w:rsidR="00746A9C">
        <w:t>.</w:t>
      </w:r>
    </w:p>
    <w:p w14:paraId="06FA366B" w14:textId="3C3A9FBE" w:rsidR="00D7316B" w:rsidRDefault="008D3661">
      <w:r>
        <w:t xml:space="preserve">Uiteraard moet het </w:t>
      </w:r>
      <w:r w:rsidR="003000BF">
        <w:t xml:space="preserve">ook </w:t>
      </w:r>
      <w:r>
        <w:t>een mooi design zijn die de gebruiker weg wijs maakt doorheen de</w:t>
      </w:r>
      <w:r w:rsidR="003000BF">
        <w:t xml:space="preserve"> hele</w:t>
      </w:r>
      <w:r>
        <w:t xml:space="preserve"> website.</w:t>
      </w:r>
      <w:r w:rsidR="00B2468E">
        <w:t xml:space="preserve"> Het design moet ook voor éénheid zorgen.</w:t>
      </w:r>
    </w:p>
    <w:p w14:paraId="4566FE4C" w14:textId="693E3575" w:rsidR="00052260" w:rsidRDefault="00052260">
      <w:r w:rsidRPr="00052260">
        <w:rPr>
          <w:noProof/>
        </w:rPr>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rPr>
          <w:noProof/>
        </w:rPr>
        <w:lastRenderedPageBreak/>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rPr>
          <w:noProof/>
        </w:rPr>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rPr>
          <w:noProof/>
        </w:rPr>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rPr>
          <w:noProof/>
        </w:rPr>
        <w:lastRenderedPageBreak/>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bookmarkStart w:id="0" w:name="_GoBack"/>
            <w:r>
              <w:t>De gebruiker kan gemakkelijk met één klik naar boven gaan.</w:t>
            </w:r>
            <w:bookmarkEnd w:id="0"/>
          </w:p>
        </w:tc>
        <w:tc>
          <w:tcPr>
            <w:tcW w:w="4531" w:type="dxa"/>
          </w:tcPr>
          <w:p w14:paraId="26C122AA" w14:textId="77777777" w:rsidR="00052260" w:rsidRPr="00052260" w:rsidRDefault="00052260" w:rsidP="00F45274">
            <w:pPr>
              <w:spacing w:after="120"/>
              <w:rPr>
                <w:sz w:val="28"/>
              </w:rPr>
            </w:pPr>
            <w:r w:rsidRPr="00052260">
              <w:rPr>
                <w:sz w:val="28"/>
              </w:rPr>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p>
        </w:tc>
      </w:tr>
    </w:tbl>
    <w:p w14:paraId="14B4072B" w14:textId="3AE34944" w:rsidR="00052260" w:rsidRDefault="00052260"/>
    <w:p w14:paraId="3C7E7BE9" w14:textId="63A5E750" w:rsidR="00C26474" w:rsidRDefault="00C26474">
      <w:r w:rsidRPr="00C26474">
        <w:rPr>
          <w:noProof/>
        </w:rPr>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6120"/>
                    </a:xfrm>
                    <a:prstGeom prst="rect">
                      <a:avLst/>
                    </a:prstGeom>
                  </pic:spPr>
                </pic:pic>
              </a:graphicData>
            </a:graphic>
          </wp:inline>
        </w:drawing>
      </w:r>
    </w:p>
    <w:p w14:paraId="6EA7C5A5" w14:textId="7E761C66" w:rsidR="006A0480" w:rsidRDefault="006A0480">
      <w:r w:rsidRPr="006A0480">
        <w:rPr>
          <w:noProof/>
        </w:rPr>
        <w:lastRenderedPageBreak/>
        <w:drawing>
          <wp:inline distT="0" distB="0" distL="0" distR="0" wp14:anchorId="359A8098" wp14:editId="67922D71">
            <wp:extent cx="5760720" cy="322262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2625"/>
                    </a:xfrm>
                    <a:prstGeom prst="rect">
                      <a:avLst/>
                    </a:prstGeom>
                  </pic:spPr>
                </pic:pic>
              </a:graphicData>
            </a:graphic>
          </wp:inline>
        </w:drawing>
      </w:r>
    </w:p>
    <w:p w14:paraId="142C8020" w14:textId="45BBBC8F" w:rsidR="00511D46" w:rsidRDefault="00511D46">
      <w:r w:rsidRPr="00511D46">
        <w:drawing>
          <wp:inline distT="0" distB="0" distL="0" distR="0" wp14:anchorId="4E3D94FD" wp14:editId="7F5DB283">
            <wp:extent cx="5760720" cy="4133215"/>
            <wp:effectExtent l="0" t="0" r="0" b="63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321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4CD370EB"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26474">
              <w:t>Onmiddellijk een link naar Facebook heel zichtbaar.</w:t>
            </w:r>
          </w:p>
          <w:p w14:paraId="151404EA" w14:textId="77777777" w:rsidR="00C26474" w:rsidRDefault="00C26474" w:rsidP="00C26474">
            <w:pPr>
              <w:spacing w:after="120"/>
            </w:pPr>
            <w:r>
              <w:t>Ook de icoontjes voor andere sociale media op homepage, in zelfde design als logo.</w:t>
            </w:r>
          </w:p>
          <w:p w14:paraId="34FEC7D7" w14:textId="77777777" w:rsidR="00C26474" w:rsidRDefault="00BD361F" w:rsidP="00C26474">
            <w:pPr>
              <w:spacing w:after="120"/>
            </w:pPr>
            <w:r>
              <w:lastRenderedPageBreak/>
              <w:t>Muziek van hen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lastRenderedPageBreak/>
              <w:t>Negatief</w:t>
            </w:r>
          </w:p>
          <w:p w14:paraId="0A345B3F" w14:textId="48964D97" w:rsidR="00C26474" w:rsidRDefault="00C26474" w:rsidP="00C26474">
            <w:pPr>
              <w:spacing w:after="120"/>
            </w:pPr>
            <w:r>
              <w:t>Wanneer de muis over de sociale media icoontjes beweegt, komt er ge</w:t>
            </w:r>
            <w:r w:rsidR="0084662C">
              <w:t>en informatie (alt).</w:t>
            </w:r>
          </w:p>
          <w:p w14:paraId="492B7964" w14:textId="3F139ABA" w:rsidR="00511D46" w:rsidRDefault="00511D46" w:rsidP="00C26474">
            <w:pPr>
              <w:spacing w:after="120"/>
            </w:pPr>
            <w:r>
              <w:lastRenderedPageBreak/>
              <w:t xml:space="preserve">De tekstvakken om </w:t>
            </w:r>
            <w:r w:rsidR="00F42683">
              <w:t>contact</w:t>
            </w:r>
            <w:r>
              <w:t xml:space="preserve"> op te n</w:t>
            </w:r>
            <w:r w:rsidR="001E7115">
              <w:t>em</w:t>
            </w:r>
            <w:r>
              <w:t>en</w:t>
            </w:r>
            <w:r w:rsidR="001E7115">
              <w:t xml:space="preserve"> zijn gevuld met wat er gevraagd wordt. Vanaf dat de gebruiker iets typt is die beschrijving weg.</w:t>
            </w:r>
          </w:p>
          <w:p w14:paraId="44F4BEE9" w14:textId="14B8A23B" w:rsidR="00BD361F" w:rsidRPr="008D01FC" w:rsidRDefault="00BD361F" w:rsidP="00C26474">
            <w:pPr>
              <w:spacing w:after="120"/>
            </w:pPr>
          </w:p>
        </w:tc>
      </w:tr>
    </w:tbl>
    <w:p w14:paraId="0095EEAF" w14:textId="77777777" w:rsidR="00813C04" w:rsidRDefault="00813C04"/>
    <w:p w14:paraId="58D99730" w14:textId="34EDCDFB" w:rsidR="00C26474" w:rsidRDefault="00772776">
      <w:r w:rsidRPr="00772776">
        <w:drawing>
          <wp:inline distT="0" distB="0" distL="0" distR="0" wp14:anchorId="330FE701" wp14:editId="3202650E">
            <wp:extent cx="5760720" cy="342709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27095"/>
                    </a:xfrm>
                    <a:prstGeom prst="rect">
                      <a:avLst/>
                    </a:prstGeom>
                  </pic:spPr>
                </pic:pic>
              </a:graphicData>
            </a:graphic>
          </wp:inline>
        </w:drawing>
      </w:r>
    </w:p>
    <w:p w14:paraId="2203EE14" w14:textId="08C9A89A" w:rsidR="00797A1E" w:rsidRDefault="00797A1E">
      <w:r w:rsidRPr="00797A1E">
        <w:lastRenderedPageBreak/>
        <w:drawing>
          <wp:inline distT="0" distB="0" distL="0" distR="0" wp14:anchorId="3B55C84E" wp14:editId="64F22031">
            <wp:extent cx="3414056" cy="618035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4056" cy="6180356"/>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772776" w:rsidRPr="008D01FC" w14:paraId="51BAD08D" w14:textId="77777777" w:rsidTr="003B3B6D">
        <w:tc>
          <w:tcPr>
            <w:tcW w:w="4531" w:type="dxa"/>
          </w:tcPr>
          <w:p w14:paraId="390B01D9" w14:textId="77777777" w:rsidR="00772776" w:rsidRPr="00052260" w:rsidRDefault="00772776" w:rsidP="003B3B6D">
            <w:pPr>
              <w:spacing w:after="120"/>
              <w:rPr>
                <w:sz w:val="28"/>
              </w:rPr>
            </w:pPr>
            <w:r w:rsidRPr="00052260">
              <w:rPr>
                <w:sz w:val="28"/>
              </w:rPr>
              <w:t>Positief</w:t>
            </w:r>
          </w:p>
          <w:p w14:paraId="70E2851C" w14:textId="4D331013" w:rsidR="00772776" w:rsidRDefault="00772776" w:rsidP="003B3B6D">
            <w:pPr>
              <w:spacing w:after="120"/>
            </w:pPr>
          </w:p>
        </w:tc>
        <w:tc>
          <w:tcPr>
            <w:tcW w:w="4531" w:type="dxa"/>
          </w:tcPr>
          <w:p w14:paraId="3D197058" w14:textId="77777777" w:rsidR="00772776" w:rsidRPr="00052260" w:rsidRDefault="00772776" w:rsidP="003B3B6D">
            <w:pPr>
              <w:spacing w:after="120"/>
              <w:rPr>
                <w:sz w:val="28"/>
              </w:rPr>
            </w:pPr>
            <w:r w:rsidRPr="00052260">
              <w:rPr>
                <w:sz w:val="28"/>
              </w:rPr>
              <w:t>Negatief</w:t>
            </w:r>
          </w:p>
          <w:p w14:paraId="2BEC77EB" w14:textId="77777777" w:rsidR="00AB4D1B" w:rsidRDefault="00797A1E" w:rsidP="00772776">
            <w:pPr>
              <w:spacing w:after="120"/>
            </w:pPr>
            <w:r>
              <w:t xml:space="preserve">Het is nogal ongewoon dat de </w:t>
            </w:r>
            <w:r w:rsidR="00AB4D1B">
              <w:t>navigatiebalk ook vanonder staat. Er is ook geen éénheid tussen de navigatiebalken (blauw bovenaan en zwart onderaan).</w:t>
            </w:r>
          </w:p>
          <w:p w14:paraId="045DD995" w14:textId="77777777" w:rsidR="00AB4D1B" w:rsidRDefault="009664DB" w:rsidP="00772776">
            <w:pPr>
              <w:spacing w:after="120"/>
            </w:pPr>
            <w:r>
              <w:t>De links in de home nemen veel plaats in.</w:t>
            </w:r>
          </w:p>
          <w:p w14:paraId="66FEA2DC" w14:textId="6691D9CF" w:rsidR="009664DB" w:rsidRPr="008D01FC" w:rsidRDefault="009664DB" w:rsidP="00772776">
            <w:pPr>
              <w:spacing w:after="120"/>
            </w:pPr>
          </w:p>
        </w:tc>
      </w:tr>
    </w:tbl>
    <w:p w14:paraId="097B5E1A" w14:textId="77777777" w:rsidR="00772776" w:rsidRPr="008D01FC" w:rsidRDefault="00772776"/>
    <w:sectPr w:rsidR="00772776" w:rsidRPr="008D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31471"/>
    <w:rsid w:val="00052260"/>
    <w:rsid w:val="00081413"/>
    <w:rsid w:val="001E7115"/>
    <w:rsid w:val="003000BF"/>
    <w:rsid w:val="00346BA5"/>
    <w:rsid w:val="003574A0"/>
    <w:rsid w:val="003F5349"/>
    <w:rsid w:val="004B39A4"/>
    <w:rsid w:val="00511D46"/>
    <w:rsid w:val="00563F39"/>
    <w:rsid w:val="006A0480"/>
    <w:rsid w:val="00746A9C"/>
    <w:rsid w:val="00772776"/>
    <w:rsid w:val="00797A1E"/>
    <w:rsid w:val="007F45B1"/>
    <w:rsid w:val="007F7573"/>
    <w:rsid w:val="00813C04"/>
    <w:rsid w:val="0084662C"/>
    <w:rsid w:val="008D01FC"/>
    <w:rsid w:val="008D3661"/>
    <w:rsid w:val="0090568B"/>
    <w:rsid w:val="009664DB"/>
    <w:rsid w:val="00AA6CE4"/>
    <w:rsid w:val="00AB4D1B"/>
    <w:rsid w:val="00B03031"/>
    <w:rsid w:val="00B2468E"/>
    <w:rsid w:val="00B56E05"/>
    <w:rsid w:val="00BA5DB1"/>
    <w:rsid w:val="00BB68E4"/>
    <w:rsid w:val="00BD361F"/>
    <w:rsid w:val="00C169D2"/>
    <w:rsid w:val="00C26474"/>
    <w:rsid w:val="00C53088"/>
    <w:rsid w:val="00CE09AB"/>
    <w:rsid w:val="00D47068"/>
    <w:rsid w:val="00D7316B"/>
    <w:rsid w:val="00DC3523"/>
    <w:rsid w:val="00E40838"/>
    <w:rsid w:val="00E61399"/>
    <w:rsid w:val="00F42683"/>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Pages>
  <Words>486</Words>
  <Characters>2678</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33</cp:revision>
  <dcterms:created xsi:type="dcterms:W3CDTF">2018-03-26T08:41:00Z</dcterms:created>
  <dcterms:modified xsi:type="dcterms:W3CDTF">2018-03-27T08:15:00Z</dcterms:modified>
</cp:coreProperties>
</file>